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A0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0"/>
          <w:szCs w:val="32"/>
          <w:lang w:val="en-US" w:eastAsia="zh-CN"/>
        </w:rPr>
        <w:t>科创企业家百强评选详情：</w:t>
      </w:r>
      <w:r>
        <w:rPr>
          <w:rFonts w:hint="default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instrText xml:space="preserve"> HYPERLINK "https://sieia.org/index/index/activity_details.html?id=80" </w:instrText>
      </w:r>
      <w:r>
        <w:rPr>
          <w:rFonts w:hint="default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fldChar w:fldCharType="separate"/>
      </w:r>
      <w:r>
        <w:rPr>
          <w:rStyle w:val="4"/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  <w:t>https://sieia.org/index/index/activity_details.html?id=80</w:t>
      </w:r>
      <w:r>
        <w:rPr>
          <w:rFonts w:hint="default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  <w:fldChar w:fldCharType="end"/>
      </w:r>
    </w:p>
    <w:p w14:paraId="329BE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_GB2312" w:hAnsi="仿宋_GB2312" w:eastAsia="仿宋_GB2312" w:cs="仿宋_GB2312"/>
          <w:b/>
          <w:color w:val="0000FF"/>
          <w:sz w:val="20"/>
          <w:szCs w:val="32"/>
          <w:lang w:val="en-US" w:eastAsia="zh-CN"/>
        </w:rPr>
      </w:pPr>
    </w:p>
    <w:p w14:paraId="3DF7FB1B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2026粤港澳大湾区科创企业家TOP100</w:t>
      </w:r>
    </w:p>
    <w:p w14:paraId="53ADFD9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申报表</w:t>
      </w:r>
    </w:p>
    <w:p w14:paraId="01A278F4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tbl>
      <w:tblPr>
        <w:tblStyle w:val="2"/>
        <w:tblW w:w="89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321"/>
        <w:gridCol w:w="1570"/>
        <w:gridCol w:w="1155"/>
        <w:gridCol w:w="1290"/>
        <w:gridCol w:w="1200"/>
        <w:gridCol w:w="1257"/>
      </w:tblGrid>
      <w:tr w14:paraId="6FB1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32" w:type="dxa"/>
            <w:tcBorders>
              <w:top w:val="single" w:color="000000" w:sz="2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496AB3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申报类别</w:t>
            </w:r>
          </w:p>
        </w:tc>
        <w:tc>
          <w:tcPr>
            <w:tcW w:w="7793" w:type="dxa"/>
            <w:gridSpan w:val="6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3A60E"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卓越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科创企业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领奖科创企业家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新锐科创企业家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（3选1）</w:t>
            </w:r>
          </w:p>
        </w:tc>
      </w:tr>
      <w:tr w14:paraId="2AEDD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3FE65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企业名称</w:t>
            </w:r>
          </w:p>
        </w:tc>
        <w:tc>
          <w:tcPr>
            <w:tcW w:w="5336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CB5C7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60912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所属领域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235CE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0817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64F65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 报 人</w:t>
            </w:r>
          </w:p>
          <w:p w14:paraId="65DABC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基本情况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F4FFC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57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79700E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9F94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性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别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299361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61B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7FC5A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DBBF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02A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A3E6E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BB21A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85390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4E6BD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B2E79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A8405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34768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BD7A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2CA7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毕业学校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D64FA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88DB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所学专业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26DA3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D199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学历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786D3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293DE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A4B8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E043AA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单位职务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A1048D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6EF55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身份证号</w:t>
            </w:r>
          </w:p>
        </w:tc>
        <w:tc>
          <w:tcPr>
            <w:tcW w:w="374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BBAD3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</w:p>
        </w:tc>
      </w:tr>
      <w:tr w14:paraId="44B72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4AE63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B4BFDA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办公电话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B54F2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177299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手机号码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35916E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F74725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微信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C5CC52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</w:p>
        </w:tc>
      </w:tr>
      <w:tr w14:paraId="2C1DB502">
        <w:trPr>
          <w:trHeight w:val="7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BEFC0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B8DCFD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个人专利</w:t>
            </w:r>
          </w:p>
        </w:tc>
        <w:tc>
          <w:tcPr>
            <w:tcW w:w="647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601D01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发明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______</w:t>
            </w:r>
            <w:r>
              <w:rPr>
                <w:rFonts w:hint="eastAsia" w:cs="Times New Roman"/>
                <w:szCs w:val="21"/>
                <w:lang w:val="en-US" w:eastAsia="zh-CN"/>
              </w:rPr>
              <w:t>项；实用新型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______</w:t>
            </w:r>
            <w:r>
              <w:rPr>
                <w:rFonts w:hint="eastAsia" w:cs="Times New Roman"/>
                <w:szCs w:val="21"/>
                <w:lang w:val="en-US" w:eastAsia="zh-CN"/>
              </w:rPr>
              <w:t>项；外观设计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______</w:t>
            </w:r>
            <w:r>
              <w:rPr>
                <w:rFonts w:hint="eastAsia" w:cs="Times New Roman"/>
                <w:szCs w:val="21"/>
                <w:lang w:val="en-US" w:eastAsia="zh-CN"/>
              </w:rPr>
              <w:t>项</w:t>
            </w:r>
          </w:p>
        </w:tc>
      </w:tr>
      <w:tr w14:paraId="6FED1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  <w:jc w:val="center"/>
        </w:trPr>
        <w:tc>
          <w:tcPr>
            <w:tcW w:w="113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485A8C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 报 人</w:t>
            </w:r>
          </w:p>
          <w:p w14:paraId="5FF3AEC6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简    介</w:t>
            </w:r>
          </w:p>
        </w:tc>
        <w:tc>
          <w:tcPr>
            <w:tcW w:w="77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7F762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  <w:t>申报人的工作履历、</w:t>
            </w:r>
            <w:r>
              <w:rPr>
                <w:rFonts w:hint="eastAsia" w:ascii="宋体" w:hAnsi="宋体" w:cs="宋体"/>
                <w:b w:val="0"/>
                <w:bCs w:val="0"/>
                <w:szCs w:val="20"/>
                <w:lang w:val="en-US" w:eastAsia="zh-CN"/>
              </w:rPr>
              <w:t>主营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  <w:t>成就、荣誉</w:t>
            </w:r>
            <w:r>
              <w:rPr>
                <w:rFonts w:hint="eastAsia" w:ascii="宋体" w:hAnsi="宋体" w:cs="宋体"/>
                <w:b w:val="0"/>
                <w:bCs w:val="0"/>
                <w:szCs w:val="20"/>
                <w:lang w:val="en-US" w:eastAsia="zh-CN"/>
              </w:rPr>
              <w:t>奖项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  <w:t>、人物事迹，</w:t>
            </w:r>
            <w:r>
              <w:rPr>
                <w:rFonts w:hint="eastAsia" w:ascii="宋体" w:hAnsi="宋体" w:cs="宋体"/>
                <w:b w:val="0"/>
                <w:bCs w:val="0"/>
                <w:szCs w:val="20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  <w:t>突出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在科技创新、产业发展和社会责任方面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杰出贡献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300-500字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7F251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D4F9B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联 系 人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2E5651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    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289A1"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44AA7B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办公电话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832648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72723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邮箱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E312AC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1BFDE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1425D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D26D5A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52B2C8"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EF81C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手机号码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DCE117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5F252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微信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A27761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1CBC3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A5BDD2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3697642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70088A5A"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785DD685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企 业  </w:t>
            </w:r>
            <w:r>
              <w:rPr>
                <w:rFonts w:hint="eastAsia"/>
                <w:b/>
                <w:bCs/>
                <w:szCs w:val="21"/>
              </w:rPr>
              <w:t>基本情况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B47E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企业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40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36F76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7EE1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9F4A2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F6B3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E676C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646F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注册资金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90705">
            <w:pPr>
              <w:jc w:val="righ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712A7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员工数量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292B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8DA9A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办公面积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5E80F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1801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1A88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918FA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资产总额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95212A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14EF9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上年营收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11AFC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96E9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上年完税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C96CBA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</w:tr>
      <w:tr w14:paraId="03E29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C1F5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7BB08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主营业务</w:t>
            </w:r>
          </w:p>
        </w:tc>
        <w:tc>
          <w:tcPr>
            <w:tcW w:w="647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7B699D">
            <w:pPr>
              <w:jc w:val="left"/>
              <w:rPr>
                <w:rFonts w:hint="eastAsia"/>
                <w:szCs w:val="21"/>
              </w:rPr>
            </w:pPr>
          </w:p>
        </w:tc>
      </w:tr>
      <w:tr w14:paraId="043B7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9998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4BFF3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企业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647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64372B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7F289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52C1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74FF62"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企业资质</w:t>
            </w:r>
          </w:p>
        </w:tc>
        <w:tc>
          <w:tcPr>
            <w:tcW w:w="647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C80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高新技术企业：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国高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市高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科技型中小企业 </w:t>
            </w:r>
          </w:p>
          <w:p w14:paraId="11E97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专精特新企业：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单项冠军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小巨人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省市级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创新性中小企业</w:t>
            </w:r>
          </w:p>
          <w:p w14:paraId="545C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其他企业：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上市企业（代码__________ ）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其他企业</w:t>
            </w:r>
          </w:p>
        </w:tc>
      </w:tr>
      <w:tr w14:paraId="5C7CC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91226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核心指标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5213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创新力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78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截至2025年末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有效专利总数：______项（其中发明______项）</w:t>
            </w:r>
          </w:p>
          <w:p w14:paraId="2FBF57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2024-2025研发投入：______万元 </w:t>
            </w:r>
          </w:p>
          <w:p w14:paraId="3004AC1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2025研发占营收比：______% 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近三年产学研项目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数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：______项 </w:t>
            </w:r>
          </w:p>
        </w:tc>
      </w:tr>
      <w:tr w14:paraId="21D5E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2CED38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AEAF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资本力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3103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最新融资轮次：______ 近三年融资总额：______万元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最近一轮融资：______年______月，______万元 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投资机构：_____________ </w:t>
            </w:r>
          </w:p>
          <w:p w14:paraId="5C8956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当前估值/市值：______亿元</w:t>
            </w:r>
          </w:p>
        </w:tc>
      </w:tr>
      <w:tr w14:paraId="42D95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DEF2DE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A820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商业力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A38A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2025营收：______万元 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近三年营收复合增长率：______% </w:t>
            </w:r>
          </w:p>
          <w:p w14:paraId="3959EF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2025纳税额：______万元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核心产品市场占有率：______%</w:t>
            </w:r>
          </w:p>
          <w:p w14:paraId="45FAA7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cs="宋体"/>
                <w:i w:val="0"/>
                <w:iCs w:val="0"/>
                <w:szCs w:val="21"/>
                <w:lang w:val="en-US" w:eastAsia="zh-CN"/>
              </w:rPr>
            </w:pPr>
          </w:p>
        </w:tc>
      </w:tr>
      <w:tr w14:paraId="54956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9E0BD71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8CF3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影响力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706F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参与制定标准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数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：______项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行业组织任职：__________________ </w:t>
            </w:r>
          </w:p>
          <w:p w14:paraId="411370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产业链带动效应（200字内）：</w:t>
            </w:r>
          </w:p>
          <w:p w14:paraId="47D5CD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 </w:t>
            </w:r>
          </w:p>
        </w:tc>
      </w:tr>
      <w:tr w14:paraId="2FE3F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28C886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05BF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责任力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1D348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近三年新增就业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人数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：______人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是否发布ESG报告：□是 □否</w:t>
            </w:r>
          </w:p>
          <w:p w14:paraId="1D44A7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 xml:space="preserve">环保公益简述： </w:t>
            </w:r>
          </w:p>
          <w:p w14:paraId="516FCE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10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  <w:jc w:val="center"/>
        </w:trPr>
        <w:tc>
          <w:tcPr>
            <w:tcW w:w="113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F740D9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企业简介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9D6AD3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企业简介包括但不限于：主营业务、研发投入、近两年营收与利润、产生的经济和社会效益；如为上市企业，请补充目前市值及社责履行情况等。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300-500字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0BD0B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DEC76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资质文件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F276CC">
            <w:pPr>
              <w:jc w:val="left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val="en-US" w:eastAsia="zh-CN"/>
              </w:rPr>
              <w:t>企业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</w:rPr>
              <w:t>营业执照扫描件（盖章）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</w:rPr>
              <w:t>资质文件扫描件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val="en-US" w:eastAsia="zh-CN"/>
              </w:rPr>
              <w:t>申报人重要荣誉证书等</w:t>
            </w:r>
          </w:p>
        </w:tc>
      </w:tr>
      <w:tr w14:paraId="666F9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6E474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申报确认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C73E8F"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本人及本单位保证信息真实，近3年无违规，同意材料用于评审及宣传（涉及商业秘密的除外），若入选愿配合后续活动。</w:t>
            </w:r>
          </w:p>
          <w:p w14:paraId="0D02C491">
            <w:pPr>
              <w:spacing w:line="360" w:lineRule="auto"/>
              <w:ind w:firstLine="5460" w:firstLineChars="26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（盖章）</w:t>
            </w:r>
          </w:p>
          <w:p w14:paraId="41ECF2D6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申报人签字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： </w:t>
            </w:r>
          </w:p>
          <w:p w14:paraId="77433F01">
            <w:pPr>
              <w:jc w:val="left"/>
              <w:rPr>
                <w:rFonts w:hint="eastAsia" w:asciiTheme="minorEastAsia" w:hAnsiTheme="minorEastAsia" w:cstheme="minorEastAsia"/>
                <w:i w:val="0"/>
                <w:iCs w:val="0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zCs w:val="21"/>
                <w:lang w:val="en-US" w:eastAsia="zh-CN"/>
              </w:rPr>
              <w:t>填报日期：    年     月     日</w:t>
            </w:r>
          </w:p>
        </w:tc>
      </w:tr>
    </w:tbl>
    <w:p w14:paraId="25AF1A1E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</w:pPr>
    </w:p>
    <w:p w14:paraId="18B79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</w:pP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lang w:val="en-US" w:eastAsia="zh-CN"/>
        </w:rPr>
        <w:t>备注：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  <w:t>按要求填报盖章后将所有文件整合为一个压缩包，命名为“申报科创</w:t>
      </w:r>
      <w:r>
        <w:rPr>
          <w:rFonts w:hint="eastAsia" w:ascii="宋体" w:hAnsi="宋体" w:cs="宋体"/>
          <w:b w:val="0"/>
          <w:bCs w:val="0"/>
          <w:color w:val="auto"/>
          <w:sz w:val="18"/>
          <w:szCs w:val="18"/>
          <w:lang w:val="en-US" w:eastAsia="zh-CN"/>
        </w:rPr>
        <w:t>企业家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  <w:t>榜+公司全称+姓名”发送至指定邮箱：kechuangbangtop100@qq.com（抄送：352990506@qq.com），评选咨询请添加组委会@小秘书 微信号：18676700100（电话同）。相关资讯请关注公众号“科创榜观察”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F2EB1"/>
    <w:rsid w:val="02EE3A24"/>
    <w:rsid w:val="0F7560C5"/>
    <w:rsid w:val="102240A6"/>
    <w:rsid w:val="154579BE"/>
    <w:rsid w:val="1E904EE9"/>
    <w:rsid w:val="2A353D77"/>
    <w:rsid w:val="2F5A7DFA"/>
    <w:rsid w:val="2FAA2B11"/>
    <w:rsid w:val="36554CE7"/>
    <w:rsid w:val="380165F6"/>
    <w:rsid w:val="4578305A"/>
    <w:rsid w:val="495C3C63"/>
    <w:rsid w:val="4B1355B6"/>
    <w:rsid w:val="4C7C718B"/>
    <w:rsid w:val="532A2CF3"/>
    <w:rsid w:val="551D3085"/>
    <w:rsid w:val="56EF2EB1"/>
    <w:rsid w:val="59BA483A"/>
    <w:rsid w:val="63224391"/>
    <w:rsid w:val="66540B05"/>
    <w:rsid w:val="6E154A56"/>
    <w:rsid w:val="708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1147</Characters>
  <Lines>0</Lines>
  <Paragraphs>0</Paragraphs>
  <TotalTime>0</TotalTime>
  <ScaleCrop>false</ScaleCrop>
  <LinksUpToDate>false</LinksUpToDate>
  <CharactersWithSpaces>1283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2026-03-20T05:58:00Z</dcterms:created>
  <dc:creator>胥苗龙</dc:creator>
  <cp:lastModifiedBy>胥苗龙</cp:lastModifiedBy>
  <dcterms:modified xsi:type="dcterms:W3CDTF">2026-04-03T04:01:08Z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BBCFC3FFA10B4254AE2F5F336BDB0A2B_11</vt:lpwstr>
  </property>
  <property fmtid="{D5CDD505-2E9C-101B-9397-08002B2CF9AE}" pid="4" name="KSOTemplateDocerSaveRecord">
    <vt:lpwstr>eyJoZGlkIjoiNTg2YWFjNDVjZTkyZDQyODExMTJmZDRjMWVkMDJiYzMiLCJ1c2VySWQiOiIyODQ3ODQyMDcifQ==</vt:lpwstr>
  </property>
</Properties>
</file>